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01" w:rsidRDefault="00682001" w:rsidP="006820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География</w:t>
      </w:r>
    </w:p>
    <w:p w:rsidR="00682001" w:rsidRDefault="00682001" w:rsidP="00682001">
      <w:pPr>
        <w:rPr>
          <w:rFonts w:ascii="Times New Roman" w:hAnsi="Times New Roman"/>
          <w:sz w:val="28"/>
          <w:szCs w:val="28"/>
        </w:rPr>
      </w:pPr>
    </w:p>
    <w:p w:rsidR="0008081A" w:rsidRPr="0008081A" w:rsidRDefault="0008081A" w:rsidP="0008081A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08081A">
        <w:rPr>
          <w:rFonts w:ascii="Times New Roman" w:eastAsiaTheme="minorHAnsi" w:hAnsi="Times New Roman"/>
          <w:b/>
          <w:sz w:val="28"/>
          <w:szCs w:val="28"/>
        </w:rPr>
        <w:t>Предмет Химия</w:t>
      </w:r>
    </w:p>
    <w:p w:rsidR="0008081A" w:rsidRPr="0008081A" w:rsidRDefault="0008081A" w:rsidP="0008081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08081A">
        <w:rPr>
          <w:rFonts w:ascii="Times New Roman" w:eastAsiaTheme="minorHAnsi" w:hAnsi="Times New Roman"/>
          <w:sz w:val="28"/>
          <w:szCs w:val="28"/>
        </w:rPr>
        <w:t>Класс 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08081A" w:rsidRPr="0008081A" w:rsidTr="001D3EC4">
        <w:tc>
          <w:tcPr>
            <w:tcW w:w="85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8081A" w:rsidRPr="0008081A" w:rsidRDefault="0008081A" w:rsidP="0008081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 Габриелян (Химия 7-9 классы: программа – М.: Дрофа,</w:t>
            </w:r>
          </w:p>
          <w:p w:rsidR="0008081A" w:rsidRPr="0008081A" w:rsidRDefault="0008081A" w:rsidP="0008081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2017г).</w:t>
            </w:r>
          </w:p>
        </w:tc>
      </w:tr>
    </w:tbl>
    <w:p w:rsidR="0008081A" w:rsidRPr="0008081A" w:rsidRDefault="0008081A" w:rsidP="0008081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4339"/>
        <w:gridCol w:w="4160"/>
      </w:tblGrid>
      <w:tr w:rsidR="0008081A" w:rsidRPr="0008081A" w:rsidTr="001D3EC4">
        <w:tc>
          <w:tcPr>
            <w:tcW w:w="846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4339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16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08081A" w:rsidRPr="0008081A" w:rsidTr="001D3EC4">
        <w:tc>
          <w:tcPr>
            <w:tcW w:w="846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Обобщение и систематизация знаний по теме «Изменения, происходящие с веществами». Обобщение и систематизация знаний по теме «Изменения, происходящие с веществами».</w:t>
            </w:r>
          </w:p>
        </w:tc>
        <w:tc>
          <w:tcPr>
            <w:tcW w:w="416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</w:tr>
      <w:tr w:rsidR="0008081A" w:rsidRPr="0008081A" w:rsidTr="001D3EC4">
        <w:tc>
          <w:tcPr>
            <w:tcW w:w="846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339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Естественные семейства химических элементов. Амфотерность</w:t>
            </w:r>
          </w:p>
        </w:tc>
        <w:tc>
          <w:tcPr>
            <w:tcW w:w="416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</w:tr>
    </w:tbl>
    <w:p w:rsidR="0008081A" w:rsidRPr="0008081A" w:rsidRDefault="0008081A" w:rsidP="0008081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08081A" w:rsidRPr="0008081A" w:rsidRDefault="0008081A" w:rsidP="0008081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08081A">
        <w:rPr>
          <w:rFonts w:ascii="Times New Roman" w:eastAsiaTheme="minorHAnsi" w:hAnsi="Times New Roman"/>
          <w:sz w:val="28"/>
          <w:szCs w:val="28"/>
        </w:rPr>
        <w:t>Класс 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08081A" w:rsidRPr="0008081A" w:rsidTr="001D3EC4">
        <w:tc>
          <w:tcPr>
            <w:tcW w:w="85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8081A" w:rsidRPr="0008081A" w:rsidRDefault="0008081A" w:rsidP="0008081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 Габриелян, И.Г. Остроумов, С.А. Сладков Химия 8-9</w:t>
            </w:r>
          </w:p>
          <w:p w:rsidR="0008081A" w:rsidRPr="0008081A" w:rsidRDefault="0008081A" w:rsidP="0008081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классы: программа – М. «Просвещение», 2019)</w:t>
            </w:r>
          </w:p>
        </w:tc>
      </w:tr>
    </w:tbl>
    <w:p w:rsidR="0008081A" w:rsidRPr="0008081A" w:rsidRDefault="0008081A" w:rsidP="0008081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4339"/>
        <w:gridCol w:w="4160"/>
      </w:tblGrid>
      <w:tr w:rsidR="0008081A" w:rsidRPr="0008081A" w:rsidTr="001D3EC4">
        <w:tc>
          <w:tcPr>
            <w:tcW w:w="846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4339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16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08081A" w:rsidRPr="0008081A" w:rsidTr="001D3EC4">
        <w:tc>
          <w:tcPr>
            <w:tcW w:w="846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Обобщение и систематизация знаний по теме «Основные классы неорганических соединений».</w:t>
            </w:r>
          </w:p>
        </w:tc>
        <w:tc>
          <w:tcPr>
            <w:tcW w:w="416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  <w:tr w:rsidR="0008081A" w:rsidRPr="0008081A" w:rsidTr="001D3EC4">
        <w:tc>
          <w:tcPr>
            <w:tcW w:w="846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339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Расчеты по химическим уравнениям.</w:t>
            </w:r>
          </w:p>
        </w:tc>
        <w:tc>
          <w:tcPr>
            <w:tcW w:w="416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</w:tr>
    </w:tbl>
    <w:p w:rsidR="0008081A" w:rsidRPr="0008081A" w:rsidRDefault="0008081A" w:rsidP="0008081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08081A" w:rsidRPr="0008081A" w:rsidRDefault="0008081A" w:rsidP="0008081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08081A">
        <w:rPr>
          <w:rFonts w:ascii="Times New Roman" w:eastAsiaTheme="minorHAnsi" w:hAnsi="Times New Roman"/>
          <w:sz w:val="28"/>
          <w:szCs w:val="28"/>
        </w:rPr>
        <w:t>Класс 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8495"/>
      </w:tblGrid>
      <w:tr w:rsidR="0008081A" w:rsidRPr="0008081A" w:rsidTr="001D3EC4">
        <w:tc>
          <w:tcPr>
            <w:tcW w:w="85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8081A" w:rsidRPr="0008081A" w:rsidRDefault="0008081A" w:rsidP="0008081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 Габриелян (Химия 7-9 классы: программа – М.: Дрофа, 2017г).</w:t>
            </w:r>
          </w:p>
        </w:tc>
      </w:tr>
    </w:tbl>
    <w:p w:rsidR="0008081A" w:rsidRPr="0008081A" w:rsidRDefault="0008081A" w:rsidP="0008081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4339"/>
        <w:gridCol w:w="4160"/>
      </w:tblGrid>
      <w:tr w:rsidR="0008081A" w:rsidRPr="0008081A" w:rsidTr="001D3EC4">
        <w:tc>
          <w:tcPr>
            <w:tcW w:w="846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4339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16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08081A" w:rsidRPr="0008081A" w:rsidTr="001D3EC4">
        <w:tc>
          <w:tcPr>
            <w:tcW w:w="846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Соли аммония, их свойства.</w:t>
            </w:r>
          </w:p>
        </w:tc>
        <w:tc>
          <w:tcPr>
            <w:tcW w:w="416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</w:tr>
      <w:tr w:rsidR="0008081A" w:rsidRPr="0008081A" w:rsidTr="001D3EC4">
        <w:tc>
          <w:tcPr>
            <w:tcW w:w="846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339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081A">
              <w:rPr>
                <w:rFonts w:ascii="Times New Roman" w:eastAsiaTheme="minorHAnsi" w:hAnsi="Times New Roman"/>
                <w:sz w:val="28"/>
                <w:szCs w:val="28"/>
              </w:rPr>
              <w:t>Кислородные соединения азота. Азотная кислота и её свойства.</w:t>
            </w:r>
          </w:p>
        </w:tc>
        <w:tc>
          <w:tcPr>
            <w:tcW w:w="4160" w:type="dxa"/>
          </w:tcPr>
          <w:p w:rsidR="0008081A" w:rsidRPr="0008081A" w:rsidRDefault="0008081A" w:rsidP="0008081A">
            <w:pPr>
              <w:spacing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</w:tr>
    </w:tbl>
    <w:p w:rsidR="0008081A" w:rsidRPr="0008081A" w:rsidRDefault="0008081A" w:rsidP="00682001">
      <w:pPr>
        <w:rPr>
          <w:rFonts w:ascii="Times New Roman" w:hAnsi="Times New Roman"/>
          <w:sz w:val="28"/>
          <w:szCs w:val="28"/>
        </w:rPr>
      </w:pPr>
    </w:p>
    <w:sectPr w:rsidR="0008081A" w:rsidRPr="0008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A7"/>
    <w:rsid w:val="0008081A"/>
    <w:rsid w:val="001705B9"/>
    <w:rsid w:val="001827A7"/>
    <w:rsid w:val="00196349"/>
    <w:rsid w:val="006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C8B1"/>
  <w15:chartTrackingRefBased/>
  <w15:docId w15:val="{DDE34417-72A2-44FB-8037-90D7B63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0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0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8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2023-01-31T10:29:00Z</dcterms:created>
  <dcterms:modified xsi:type="dcterms:W3CDTF">2023-01-31T13:21:00Z</dcterms:modified>
</cp:coreProperties>
</file>