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contextualSpacing/>
        <w:ind w:left="5953" w:right="0" w:firstLine="0"/>
        <w:jc w:val="center"/>
        <w:spacing w:after="0" w:line="240" w:lineRule="exact"/>
      </w:pPr>
      <w:r>
        <w:rPr>
          <w:rFonts w:ascii="Times New Roman" w:hAnsi="Times New Roman" w:cs="Times New Roman"/>
          <w:sz w:val="28"/>
          <w:szCs w:val="28"/>
        </w:rPr>
        <w:t xml:space="preserve">ПРИЛОЖЕНИЕ 4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left="5953" w:right="0" w:firstLine="0"/>
        <w:jc w:val="center"/>
        <w:spacing w:after="0" w:line="240" w:lineRule="exact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left="5953" w:right="0" w:firstLine="0"/>
        <w:jc w:val="center"/>
        <w:spacing w:after="0" w:line="240" w:lineRule="exact"/>
      </w:pPr>
      <w:r>
        <w:rPr>
          <w:rFonts w:ascii="Times New Roman" w:hAnsi="Times New Roman" w:cs="Times New Roman"/>
          <w:sz w:val="28"/>
          <w:szCs w:val="28"/>
        </w:rPr>
        <w:t xml:space="preserve">к положению о проведении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left="5953" w:right="0" w:firstLine="0"/>
        <w:jc w:val="center"/>
        <w:spacing w:after="0" w:line="240" w:lineRule="exact"/>
      </w:pPr>
      <w:r>
        <w:rPr>
          <w:rFonts w:ascii="Times New Roman" w:hAnsi="Times New Roman" w:cs="Times New Roman"/>
          <w:sz w:val="28"/>
          <w:szCs w:val="28"/>
        </w:rPr>
        <w:t xml:space="preserve">краевого 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XII</w:t>
      </w:r>
      <w:r>
        <w:rPr>
          <w:rFonts w:ascii="Times New Roman" w:hAnsi="Times New Roman" w:cs="Times New Roman"/>
          <w:sz w:val="28"/>
          <w:szCs w:val="28"/>
        </w:rPr>
        <w:t xml:space="preserve"> Всероссийского </w:t>
      </w:r>
      <w:r>
        <w:rPr>
          <w:rFonts w:ascii="Times New Roman" w:hAnsi="Times New Roman" w:cs="Times New Roman"/>
          <w:sz w:val="28"/>
          <w:szCs w:val="28"/>
        </w:rPr>
        <w:t xml:space="preserve">конкурса «Лучшая инклюзивная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left="5953" w:right="0" w:firstLine="0"/>
        <w:jc w:val="center"/>
        <w:spacing w:after="0"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школа России – 2025»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</w:rPr>
      </w:r>
    </w:p>
    <w:p>
      <w:pPr>
        <w:contextualSpacing/>
        <w:ind w:left="5387"/>
        <w:jc w:val="center"/>
        <w:spacing w:after="0" w:line="240" w:lineRule="exact"/>
        <w:rPr>
          <w:rFonts w:ascii="Times New Roman" w:hAnsi="Times New Roman" w:eastAsia="Calibri" w:cs="Times New Roman"/>
          <w:bCs w:val="0"/>
          <w:i w:val="0"/>
          <w:sz w:val="28"/>
          <w:szCs w:val="28"/>
        </w:rPr>
      </w:pPr>
      <w:r>
        <w:rPr>
          <w:rFonts w:ascii="Times New Roman" w:hAnsi="Times New Roman" w:eastAsia="Calibri" w:cs="Times New Roman"/>
          <w:i w:val="0"/>
          <w:iCs w:val="0"/>
          <w:sz w:val="28"/>
          <w:szCs w:val="28"/>
        </w:rPr>
      </w:r>
      <w:r>
        <w:rPr>
          <w:i w:val="0"/>
          <w:iCs w:val="0"/>
          <w:sz w:val="28"/>
          <w:szCs w:val="28"/>
        </w:rPr>
      </w:r>
      <w:r>
        <w:rPr>
          <w:rFonts w:ascii="Times New Roman" w:hAnsi="Times New Roman" w:eastAsia="Calibri" w:cs="Times New Roman"/>
          <w:bCs w:val="0"/>
          <w:i w:val="0"/>
          <w:sz w:val="28"/>
          <w:szCs w:val="28"/>
        </w:rPr>
      </w:r>
    </w:p>
    <w:p>
      <w:pPr>
        <w:ind w:firstLine="708"/>
        <w:jc w:val="right"/>
        <w:spacing w:after="0" w:line="240" w:lineRule="auto"/>
        <w:rPr>
          <w:b w:val="0"/>
          <w:bCs w:val="0"/>
          <w:i w:val="0"/>
          <w:sz w:val="28"/>
          <w:szCs w:val="28"/>
        </w:rPr>
      </w:pPr>
      <w:r>
        <w:rPr>
          <w:rFonts w:ascii="Times New Roman" w:hAnsi="Times New Roman" w:eastAsia="Calibri" w:cs="Times New Roman"/>
          <w:b w:val="0"/>
          <w:bCs w:val="0"/>
          <w:i w:val="0"/>
          <w:iCs w:val="0"/>
          <w:sz w:val="28"/>
          <w:szCs w:val="28"/>
        </w:rPr>
      </w:r>
      <w:r>
        <w:rPr>
          <w:i w:val="0"/>
          <w:iCs w:val="0"/>
          <w:sz w:val="28"/>
          <w:szCs w:val="28"/>
        </w:rPr>
      </w:r>
      <w:r>
        <w:rPr>
          <w:b w:val="0"/>
          <w:bCs w:val="0"/>
          <w:i w:val="0"/>
          <w:sz w:val="28"/>
          <w:szCs w:val="28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eastAsia="Calibri" w:cs="Times New Roman"/>
          <w:bCs w:val="0"/>
          <w:i w:val="0"/>
          <w:sz w:val="28"/>
          <w:szCs w:val="28"/>
        </w:rPr>
      </w:pPr>
      <w:r>
        <w:rPr>
          <w:rFonts w:ascii="Times New Roman" w:hAnsi="Times New Roman" w:eastAsia="Calibri" w:cs="Times New Roman"/>
          <w:i w:val="0"/>
          <w:iCs w:val="0"/>
          <w:sz w:val="28"/>
          <w:szCs w:val="28"/>
        </w:rPr>
      </w:r>
      <w:r>
        <w:rPr>
          <w:rFonts w:ascii="Times New Roman" w:hAnsi="Times New Roman" w:eastAsia="Calibri" w:cs="Times New Roman"/>
          <w:i w:val="0"/>
          <w:iCs w:val="0"/>
          <w:sz w:val="28"/>
          <w:szCs w:val="28"/>
        </w:rPr>
      </w:r>
      <w:r>
        <w:rPr>
          <w:rFonts w:ascii="Times New Roman" w:hAnsi="Times New Roman" w:eastAsia="Calibri" w:cs="Times New Roman"/>
          <w:bCs w:val="0"/>
          <w:i w:val="0"/>
          <w:sz w:val="28"/>
          <w:szCs w:val="28"/>
        </w:rPr>
      </w:r>
    </w:p>
    <w:p>
      <w:pPr>
        <w:pStyle w:val="700"/>
        <w:contextualSpacing/>
        <w:ind w:right="199"/>
        <w:jc w:val="center"/>
        <w:spacing w:before="0" w:beforeAutospacing="0" w:after="0" w:afterAutospacing="0" w:line="238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АНКЕТА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УЧАСТНИКА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0"/>
        <w:contextualSpacing/>
        <w:ind w:right="199"/>
        <w:jc w:val="center"/>
        <w:spacing w:before="0" w:beforeAutospacing="0" w:after="0" w:afterAutospacing="0" w:line="238" w:lineRule="exact"/>
      </w:pPr>
      <w:r>
        <w:rPr>
          <w:rFonts w:ascii="Times New Roman" w:hAnsi="Times New Roman" w:cs="Times New Roman"/>
          <w:sz w:val="28"/>
          <w:szCs w:val="28"/>
        </w:rPr>
        <w:br/>
        <w:t xml:space="preserve">краевого</w:t>
      </w:r>
      <w:r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этапа</w:t>
      </w:r>
      <w:r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XII</w:t>
      </w:r>
      <w:r>
        <w:rPr>
          <w:rFonts w:ascii="Times New Roman" w:hAnsi="Times New Roman" w:cs="Times New Roman"/>
          <w:b w:val="0"/>
          <w:bCs w:val="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Всероссийского</w:t>
      </w:r>
      <w:r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конкурса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«Лучшая</w:t>
      </w:r>
      <w:r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инклюзивная</w:t>
      </w:r>
      <w:r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школа</w:t>
      </w:r>
      <w:r>
        <w:rPr>
          <w:rFonts w:ascii="Times New Roman" w:hAnsi="Times New Roman" w:cs="Times New Roman"/>
          <w:b w:val="0"/>
          <w:bCs w:val="0"/>
          <w:spacing w:val="-1"/>
          <w:sz w:val="28"/>
          <w:szCs w:val="28"/>
        </w:rPr>
        <w:t xml:space="preserve"> Р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оссии</w:t>
      </w:r>
      <w:r>
        <w:rPr>
          <w:rFonts w:ascii="Times New Roman" w:hAnsi="Times New Roman" w:cs="Times New Roman"/>
          <w:b w:val="0"/>
          <w:bCs w:val="0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–</w:t>
      </w:r>
      <w:r>
        <w:rPr>
          <w:rFonts w:ascii="Times New Roman" w:hAnsi="Times New Roman" w:cs="Times New Roman"/>
          <w:b w:val="0"/>
          <w:bCs w:val="0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2025»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</w:t>
      </w:r>
      <w:r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номинации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Лучшая инклюзивная организация отдыха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/>
    </w:p>
    <w:p>
      <w:pPr>
        <w:pStyle w:val="700"/>
        <w:contextualSpacing/>
        <w:ind w:right="199"/>
        <w:jc w:val="center"/>
        <w:spacing w:before="0" w:beforeAutospacing="0" w:after="0" w:afterAutospacing="0" w:line="238" w:lineRule="exact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оздоровления»</w:t>
      </w:r>
      <w:r>
        <w:rPr>
          <w:i/>
          <w:sz w:val="20"/>
        </w:rPr>
      </w:r>
      <w:r/>
    </w:p>
    <w:p>
      <w:r/>
      <w:r/>
    </w:p>
    <w:p>
      <w:pPr>
        <w:pStyle w:val="884"/>
        <w:contextualSpacing/>
        <w:spacing w:before="0" w:beforeAutospacing="0" w:after="0" w:afterAutospacing="0"/>
      </w:pPr>
      <w:r>
        <w:rPr>
          <w:i/>
          <w:sz w:val="29"/>
        </w:rPr>
        <w:t xml:space="preserve">________________________________________________________________</w:t>
      </w:r>
      <w:r/>
    </w:p>
    <w:p>
      <w:pPr>
        <w:contextualSpacing/>
        <w:ind w:left="795" w:right="64" w:firstLine="0"/>
        <w:jc w:val="center"/>
        <w:spacing w:before="0" w:beforeAutospacing="0" w:after="0" w:afterAutospacing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(наименование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организации)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4"/>
        <w:contextualSpacing/>
        <w:spacing w:before="0" w:beforeAutospacing="0" w:after="0" w:afterAutospacing="0"/>
        <w:rPr>
          <w:sz w:val="22"/>
          <w:szCs w:val="22"/>
        </w:rPr>
      </w:pPr>
      <w:r>
        <w:rPr>
          <w:highlight w:val="none"/>
        </w:rPr>
      </w:r>
      <w:r>
        <w:rPr>
          <w:highlight w:val="none"/>
        </w:rPr>
      </w:r>
      <w:r>
        <w:rPr>
          <w:sz w:val="22"/>
          <w:szCs w:val="22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3834"/>
        <w:gridCol w:w="5563"/>
      </w:tblGrid>
      <w:tr>
        <w:tblPrEx/>
        <w:trPr>
          <w:trHeight w:val="518"/>
        </w:trPr>
        <w:tc>
          <w:tcPr>
            <w:gridSpan w:val="2"/>
            <w:tcW w:w="9397" w:type="dxa"/>
            <w:textDirection w:val="lrTb"/>
            <w:noWrap w:val="false"/>
          </w:tcPr>
          <w:p>
            <w:pPr>
              <w:pStyle w:val="885"/>
              <w:ind w:left="4013"/>
              <w:spacing w:line="256" w:lineRule="exact"/>
              <w:rPr>
                <w:bCs/>
                <w:szCs w:val="24"/>
              </w:rPr>
            </w:pPr>
            <w:r>
              <w:rPr>
                <w:b/>
                <w:sz w:val="24"/>
              </w:rPr>
              <w:t xml:space="preserve"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Общие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сведения</w:t>
            </w:r>
            <w:r>
              <w:rPr>
                <w:b/>
                <w:sz w:val="24"/>
              </w:rPr>
            </w:r>
            <w:r>
              <w:rPr>
                <w:bCs/>
                <w:szCs w:val="24"/>
              </w:rPr>
            </w:r>
          </w:p>
        </w:tc>
      </w:tr>
      <w:tr>
        <w:tblPrEx/>
        <w:trPr>
          <w:trHeight w:val="1697"/>
        </w:trPr>
        <w:tc>
          <w:tcPr>
            <w:tcW w:w="3834" w:type="dxa"/>
            <w:textDirection w:val="lrTb"/>
            <w:noWrap w:val="false"/>
          </w:tcPr>
          <w:p>
            <w:pPr>
              <w:pStyle w:val="885"/>
              <w:ind w:right="95"/>
              <w:jc w:val="both"/>
              <w:tabs>
                <w:tab w:val="left" w:pos="3054" w:leader="none"/>
              </w:tabs>
            </w:pPr>
            <w:r>
              <w:rPr>
                <w:sz w:val="24"/>
              </w:rPr>
              <w:t xml:space="preserve">Населенный</w:t>
              <w:tab/>
              <w:t xml:space="preserve">пункт,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район,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адрес,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телефон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отдыха</w:t>
            </w:r>
            <w:r>
              <w:rPr>
                <w:sz w:val="24"/>
              </w:rPr>
            </w:r>
            <w:r/>
          </w:p>
          <w:p>
            <w:pPr>
              <w:pStyle w:val="885"/>
              <w:ind w:right="97"/>
              <w:jc w:val="both"/>
              <w:spacing w:line="270" w:lineRule="atLeast"/>
              <w:rPr>
                <w:szCs w:val="24"/>
              </w:rPr>
            </w:pPr>
            <w:r>
              <w:rPr>
                <w:sz w:val="24"/>
              </w:rPr>
              <w:t xml:space="preserve">детей и их оздоровления (далее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организация)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5563" w:type="dxa"/>
            <w:textDirection w:val="lrTb"/>
            <w:noWrap w:val="false"/>
          </w:tcPr>
          <w:p>
            <w:pPr>
              <w:pStyle w:val="885"/>
              <w:ind w:left="0"/>
              <w:rPr>
                <w:szCs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W w:w="3834" w:type="dxa"/>
            <w:textDirection w:val="lrTb"/>
            <w:noWrap w:val="false"/>
          </w:tcPr>
          <w:p>
            <w:pPr>
              <w:pStyle w:val="885"/>
              <w:spacing w:line="258" w:lineRule="exact"/>
              <w:rPr>
                <w:szCs w:val="24"/>
              </w:rPr>
            </w:pPr>
            <w:r>
              <w:rPr>
                <w:sz w:val="24"/>
              </w:rPr>
              <w:t xml:space="preserve">Дата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5563" w:type="dxa"/>
            <w:textDirection w:val="lrTb"/>
            <w:noWrap w:val="false"/>
          </w:tcPr>
          <w:p>
            <w:pPr>
              <w:pStyle w:val="885"/>
              <w:ind w:left="0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Cs w:val="20"/>
              </w:rPr>
            </w:r>
          </w:p>
        </w:tc>
      </w:tr>
      <w:tr>
        <w:tblPrEx/>
        <w:trPr>
          <w:trHeight w:val="1030"/>
        </w:trPr>
        <w:tc>
          <w:tcPr>
            <w:tcW w:w="3834" w:type="dxa"/>
            <w:textDirection w:val="lrTb"/>
            <w:noWrap w:val="false"/>
          </w:tcPr>
          <w:p>
            <w:pPr>
              <w:pStyle w:val="885"/>
              <w:spacing w:line="268" w:lineRule="exact"/>
            </w:pPr>
            <w:r>
              <w:rPr>
                <w:sz w:val="24"/>
              </w:rPr>
              <w:t xml:space="preserve">Действующий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официальный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сайт</w:t>
            </w:r>
            <w:r>
              <w:rPr>
                <w:sz w:val="24"/>
              </w:rPr>
            </w:r>
            <w:r/>
          </w:p>
          <w:p>
            <w:pPr>
              <w:pStyle w:val="885"/>
              <w:spacing w:line="264" w:lineRule="exact"/>
              <w:rPr>
                <w:szCs w:val="24"/>
              </w:rPr>
            </w:pPr>
            <w:r>
              <w:rPr>
                <w:sz w:val="24"/>
              </w:rPr>
              <w:t xml:space="preserve">организации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5563" w:type="dxa"/>
            <w:textDirection w:val="lrTb"/>
            <w:noWrap w:val="false"/>
          </w:tcPr>
          <w:p>
            <w:pPr>
              <w:pStyle w:val="885"/>
              <w:spacing w:before="131"/>
              <w:rPr>
                <w:szCs w:val="24"/>
              </w:rPr>
            </w:pPr>
            <w:r>
              <w:rPr>
                <w:sz w:val="24"/>
              </w:rPr>
              <w:t xml:space="preserve">Ссылка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сайт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1962"/>
        </w:trPr>
        <w:tc>
          <w:tcPr>
            <w:tcW w:w="3834" w:type="dxa"/>
            <w:textDirection w:val="lrTb"/>
            <w:noWrap w:val="false"/>
          </w:tcPr>
          <w:p>
            <w:pPr>
              <w:pStyle w:val="885"/>
              <w:ind w:right="96"/>
              <w:jc w:val="both"/>
              <w:tabs>
                <w:tab w:val="left" w:pos="2240" w:leader="none"/>
              </w:tabs>
            </w:pPr>
            <w:r>
              <w:rPr>
                <w:sz w:val="24"/>
              </w:rPr>
              <w:t xml:space="preserve">Нормативно правовые 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(регионального и 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уровней)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локальные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регламентирующие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организацию</w:t>
              <w:tab/>
            </w:r>
            <w:r>
              <w:rPr>
                <w:spacing w:val="-1"/>
                <w:sz w:val="24"/>
              </w:rPr>
              <w:t xml:space="preserve">инклюзивного</w:t>
            </w:r>
            <w:r>
              <w:rPr>
                <w:sz w:val="24"/>
              </w:rPr>
            </w:r>
            <w:r/>
          </w:p>
          <w:p>
            <w:pPr>
              <w:pStyle w:val="885"/>
              <w:jc w:val="both"/>
              <w:spacing w:line="264" w:lineRule="exact"/>
              <w:rPr>
                <w:szCs w:val="24"/>
              </w:rPr>
            </w:pPr>
            <w:r>
              <w:rPr>
                <w:sz w:val="24"/>
              </w:rPr>
              <w:t xml:space="preserve">отдыха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детей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5563" w:type="dxa"/>
            <w:textDirection w:val="lrTb"/>
            <w:noWrap w:val="false"/>
          </w:tcPr>
          <w:p>
            <w:pPr>
              <w:pStyle w:val="885"/>
              <w:ind w:right="93"/>
              <w:jc w:val="both"/>
              <w:rPr>
                <w:szCs w:val="24"/>
              </w:rPr>
            </w:pPr>
            <w:r>
              <w:rPr>
                <w:sz w:val="24"/>
              </w:rPr>
              <w:t xml:space="preserve">Нормативно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правовые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(регионального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муниципального уровней) и локальные акты организации,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регламентирующие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инклюзивного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отдыха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детей, должны быть размещены на сайте организации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ссылка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сайт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размещены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документы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3392"/>
        </w:trPr>
        <w:tc>
          <w:tcPr>
            <w:tcW w:w="3834" w:type="dxa"/>
            <w:textDirection w:val="lrTb"/>
            <w:noWrap w:val="false"/>
          </w:tcPr>
          <w:p>
            <w:pPr>
              <w:pStyle w:val="885"/>
              <w:ind w:left="0"/>
              <w:spacing w:before="4"/>
            </w:pPr>
            <w:r>
              <w:rPr>
                <w:sz w:val="35"/>
              </w:rPr>
            </w:r>
            <w:r>
              <w:rPr>
                <w:sz w:val="35"/>
              </w:rPr>
            </w:r>
            <w:r/>
          </w:p>
          <w:p>
            <w:pPr>
              <w:pStyle w:val="885"/>
              <w:rPr>
                <w:sz w:val="35"/>
                <w:szCs w:val="35"/>
              </w:rPr>
            </w:pPr>
            <w:r>
              <w:rPr>
                <w:sz w:val="24"/>
              </w:rPr>
              <w:t xml:space="preserve">Контингент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z w:val="24"/>
              </w:rPr>
            </w:r>
            <w:r>
              <w:rPr>
                <w:sz w:val="35"/>
                <w:szCs w:val="35"/>
              </w:rPr>
            </w:r>
          </w:p>
        </w:tc>
        <w:tc>
          <w:tcPr>
            <w:tcW w:w="5563" w:type="dxa"/>
            <w:textDirection w:val="lrTb"/>
            <w:noWrap w:val="false"/>
          </w:tcPr>
          <w:p>
            <w:pPr>
              <w:pStyle w:val="885"/>
              <w:ind w:right="99"/>
              <w:tabs>
                <w:tab w:val="left" w:pos="1793" w:leader="none"/>
                <w:tab w:val="left" w:pos="3873" w:leader="none"/>
                <w:tab w:val="left" w:pos="5631" w:leader="none"/>
              </w:tabs>
            </w:pPr>
            <w:r>
              <w:rPr>
                <w:sz w:val="24"/>
              </w:rPr>
              <w:t xml:space="preserve">Особенности</w:t>
              <w:tab/>
              <w:t xml:space="preserve">комплектованию</w:t>
              <w:tab/>
              <w:t xml:space="preserve">инклюзивных</w:t>
              <w:tab/>
            </w:r>
            <w:r>
              <w:rPr>
                <w:spacing w:val="-2"/>
                <w:sz w:val="24"/>
              </w:rPr>
              <w:t xml:space="preserve">смен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отдыха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детей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оздоровления.</w:t>
            </w:r>
            <w:r>
              <w:rPr>
                <w:sz w:val="24"/>
              </w:rPr>
            </w:r>
            <w:r/>
          </w:p>
          <w:p>
            <w:pPr>
              <w:pStyle w:val="885"/>
              <w:rPr>
                <w:szCs w:val="24"/>
              </w:rPr>
            </w:pPr>
            <w:r>
              <w:rPr>
                <w:sz w:val="24"/>
              </w:rPr>
              <w:t xml:space="preserve"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3171"/>
        </w:trPr>
        <w:tc>
          <w:tcPr>
            <w:tcW w:w="3834" w:type="dxa"/>
            <w:textDirection w:val="lrTb"/>
            <w:noWrap w:val="false"/>
          </w:tcPr>
          <w:p>
            <w:pPr>
              <w:pStyle w:val="885"/>
              <w:ind w:right="95"/>
              <w:jc w:val="both"/>
              <w:spacing w:before="155"/>
              <w:tabs>
                <w:tab w:val="left" w:pos="2233" w:leader="none"/>
                <w:tab w:val="left" w:pos="3608" w:leader="none"/>
              </w:tabs>
              <w:rPr>
                <w:szCs w:val="24"/>
              </w:rPr>
            </w:pPr>
            <w:r>
              <w:rPr>
                <w:sz w:val="24"/>
              </w:rPr>
              <w:t xml:space="preserve">Численность</w:t>
              <w:tab/>
              <w:t xml:space="preserve">детей</w:t>
              <w:tab/>
            </w:r>
            <w:r>
              <w:rPr>
                <w:spacing w:val="-3"/>
                <w:sz w:val="24"/>
              </w:rPr>
              <w:t xml:space="preserve"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ограниченными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возможностями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здоровья,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инвалидностью,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посетивших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инклюзивные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летние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смены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последние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 года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5563" w:type="dxa"/>
            <w:textDirection w:val="lrTb"/>
            <w:noWrap w:val="false"/>
          </w:tcPr>
          <w:p>
            <w:pPr>
              <w:pStyle w:val="885"/>
              <w:ind w:right="91"/>
            </w:pPr>
            <w:r>
              <w:rPr>
                <w:sz w:val="24"/>
              </w:rPr>
              <w:t xml:space="preserve">Указывается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детей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ОВЗ,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инвалидностью,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посетивших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инклюзивные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летние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смены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за:</w:t>
            </w:r>
            <w:r>
              <w:rPr>
                <w:sz w:val="24"/>
              </w:rPr>
            </w:r>
            <w:r/>
          </w:p>
          <w:p>
            <w:pPr>
              <w:pStyle w:val="885"/>
              <w:numPr>
                <w:ilvl w:val="0"/>
                <w:numId w:val="4"/>
              </w:numPr>
              <w:ind w:left="535" w:right="0" w:hanging="428"/>
              <w:jc w:val="left"/>
              <w:spacing w:before="0" w:after="0" w:line="293" w:lineRule="exact"/>
              <w:tabs>
                <w:tab w:val="left" w:pos="535" w:leader="none"/>
                <w:tab w:val="left" w:pos="536" w:leader="none"/>
              </w:tabs>
            </w:pPr>
            <w:r>
              <w:rPr>
                <w:sz w:val="24"/>
              </w:rPr>
              <w:t xml:space="preserve">2022-2023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учебный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год</w:t>
            </w:r>
            <w:r>
              <w:rPr>
                <w:sz w:val="24"/>
              </w:rPr>
            </w:r>
            <w:r/>
          </w:p>
          <w:p>
            <w:pPr>
              <w:pStyle w:val="885"/>
              <w:numPr>
                <w:ilvl w:val="0"/>
                <w:numId w:val="4"/>
              </w:numPr>
              <w:ind w:left="535" w:right="0" w:hanging="428"/>
              <w:jc w:val="left"/>
              <w:spacing w:before="0" w:after="0" w:line="293" w:lineRule="exact"/>
              <w:tabs>
                <w:tab w:val="left" w:pos="535" w:leader="none"/>
                <w:tab w:val="left" w:pos="536" w:leader="none"/>
              </w:tabs>
            </w:pPr>
            <w:r>
              <w:rPr>
                <w:sz w:val="24"/>
              </w:rPr>
              <w:t xml:space="preserve">2023-2024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учебный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год</w:t>
            </w:r>
            <w:r>
              <w:rPr>
                <w:sz w:val="24"/>
              </w:rPr>
            </w:r>
            <w:r/>
          </w:p>
          <w:p>
            <w:pPr>
              <w:pStyle w:val="885"/>
              <w:numPr>
                <w:ilvl w:val="0"/>
                <w:numId w:val="4"/>
              </w:numPr>
              <w:ind w:left="535" w:right="0" w:hanging="428"/>
              <w:jc w:val="left"/>
              <w:spacing w:before="0" w:after="0" w:line="294" w:lineRule="exact"/>
              <w:tabs>
                <w:tab w:val="left" w:pos="535" w:leader="none"/>
                <w:tab w:val="left" w:pos="536" w:leader="none"/>
              </w:tabs>
              <w:rPr>
                <w:szCs w:val="24"/>
              </w:rPr>
            </w:pPr>
            <w:r>
              <w:rPr>
                <w:sz w:val="24"/>
              </w:rPr>
              <w:t xml:space="preserve">2024-2025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учебный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год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2053"/>
        </w:trPr>
        <w:tc>
          <w:tcPr>
            <w:tcW w:w="3834" w:type="dxa"/>
            <w:textDirection w:val="lrTb"/>
            <w:noWrap w:val="false"/>
          </w:tcPr>
          <w:p>
            <w:pPr>
              <w:pStyle w:val="885"/>
              <w:ind w:right="95"/>
              <w:jc w:val="both"/>
              <w:tabs>
                <w:tab w:val="left" w:pos="2218" w:leader="none"/>
                <w:tab w:val="left" w:pos="2277" w:leader="none"/>
                <w:tab w:val="left" w:pos="2426" w:leader="none"/>
                <w:tab w:val="left" w:pos="3586" w:leader="none"/>
              </w:tabs>
            </w:pPr>
            <w:r>
              <w:rPr>
                <w:sz w:val="24"/>
              </w:rPr>
              <w:t xml:space="preserve">Формы</w:t>
              <w:tab/>
              <w:tab/>
              <w:tab/>
            </w:r>
            <w:r>
              <w:rPr>
                <w:spacing w:val="-1"/>
                <w:sz w:val="24"/>
              </w:rPr>
              <w:t xml:space="preserve">организации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инклюзивного</w:t>
              <w:tab/>
              <w:t xml:space="preserve">отдыха</w:t>
              <w:tab/>
            </w:r>
            <w:r>
              <w:rPr>
                <w:spacing w:val="-3"/>
                <w:sz w:val="24"/>
              </w:rPr>
              <w:t xml:space="preserve"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оздоровления</w:t>
              <w:tab/>
              <w:tab/>
              <w:t xml:space="preserve">детей</w:t>
              <w:tab/>
            </w:r>
            <w:r>
              <w:rPr>
                <w:spacing w:val="-4"/>
                <w:sz w:val="24"/>
              </w:rPr>
              <w:t xml:space="preserve">c</w:t>
            </w:r>
            <w:r>
              <w:rPr>
                <w:sz w:val="24"/>
              </w:rPr>
            </w:r>
            <w:r/>
          </w:p>
          <w:p>
            <w:pPr>
              <w:pStyle w:val="885"/>
              <w:jc w:val="both"/>
              <w:spacing w:line="264" w:lineRule="exact"/>
              <w:rPr>
                <w:szCs w:val="24"/>
              </w:rPr>
            </w:pPr>
            <w:r>
              <w:rPr>
                <w:sz w:val="24"/>
              </w:rPr>
              <w:t xml:space="preserve">инвалидностью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ОВЗ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5563" w:type="dxa"/>
            <w:textDirection w:val="lrTb"/>
            <w:noWrap w:val="false"/>
          </w:tcPr>
          <w:p>
            <w:pPr>
              <w:pStyle w:val="885"/>
              <w:ind w:right="94"/>
              <w:jc w:val="both"/>
              <w:spacing w:before="131"/>
              <w:rPr>
                <w:szCs w:val="24"/>
              </w:rPr>
            </w:pPr>
            <w:r>
              <w:rPr>
                <w:sz w:val="24"/>
              </w:rPr>
              <w:t xml:space="preserve">Формы инклюзивного отдыха детей - инвалидов, детей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ОВЗ и их оздоровления (инклюзивный отряд, отдельный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отряд).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200 слов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2055"/>
        </w:trPr>
        <w:tc>
          <w:tcPr>
            <w:tcW w:w="3834" w:type="dxa"/>
            <w:textDirection w:val="lrTb"/>
            <w:noWrap w:val="false"/>
          </w:tcPr>
          <w:p>
            <w:pPr>
              <w:pStyle w:val="885"/>
              <w:ind w:right="96"/>
              <w:tabs>
                <w:tab w:val="left" w:pos="1741" w:leader="none"/>
                <w:tab w:val="left" w:pos="3099" w:leader="none"/>
                <w:tab w:val="left" w:pos="3585" w:leader="none"/>
              </w:tabs>
            </w:pPr>
            <w:r>
              <w:rPr>
                <w:sz w:val="24"/>
              </w:rPr>
              <w:t xml:space="preserve">Доступность</w:t>
              <w:tab/>
              <w:t xml:space="preserve">архитектурной</w:t>
              <w:tab/>
            </w:r>
            <w:r>
              <w:rPr>
                <w:spacing w:val="-3"/>
                <w:sz w:val="24"/>
              </w:rPr>
              <w:t xml:space="preserve"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материально-технической</w:t>
              <w:tab/>
            </w:r>
            <w:r>
              <w:rPr>
                <w:spacing w:val="-1"/>
                <w:sz w:val="24"/>
              </w:rPr>
              <w:t xml:space="preserve">среды</w:t>
            </w:r>
            <w:r>
              <w:rPr>
                <w:sz w:val="24"/>
              </w:rPr>
            </w:r>
            <w:r/>
          </w:p>
          <w:p>
            <w:pPr>
              <w:pStyle w:val="885"/>
              <w:ind w:right="96"/>
              <w:spacing w:line="270" w:lineRule="atLeast"/>
              <w:tabs>
                <w:tab w:val="left" w:pos="1642" w:leader="none"/>
                <w:tab w:val="left" w:pos="2240" w:leader="none"/>
              </w:tabs>
              <w:rPr>
                <w:szCs w:val="24"/>
              </w:rPr>
            </w:pPr>
            <w:r>
              <w:rPr>
                <w:sz w:val="24"/>
              </w:rPr>
              <w:t xml:space="preserve">организации</w:t>
              <w:tab/>
              <w:t xml:space="preserve">для</w:t>
              <w:tab/>
            </w:r>
            <w:r>
              <w:rPr>
                <w:spacing w:val="-1"/>
                <w:sz w:val="24"/>
              </w:rPr>
              <w:t xml:space="preserve">инклюзивного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отдыха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оздоровления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5563" w:type="dxa"/>
            <w:textDirection w:val="lrTb"/>
            <w:noWrap w:val="false"/>
          </w:tcPr>
          <w:p>
            <w:pPr>
              <w:pStyle w:val="885"/>
              <w:ind w:right="96"/>
              <w:spacing w:before="131"/>
              <w:tabs>
                <w:tab w:val="left" w:pos="1621" w:leader="none"/>
                <w:tab w:val="left" w:pos="3652" w:leader="none"/>
                <w:tab w:val="left" w:pos="4773" w:leader="none"/>
              </w:tabs>
            </w:pPr>
            <w:r>
              <w:rPr>
                <w:sz w:val="24"/>
              </w:rPr>
              <w:t xml:space="preserve">Описание</w:t>
              <w:tab/>
              <w:t xml:space="preserve">архитектурной</w:t>
              <w:tab/>
              <w:t xml:space="preserve">среды </w:t>
            </w:r>
            <w:r>
              <w:rPr>
                <w:spacing w:val="-1"/>
                <w:sz w:val="24"/>
              </w:rPr>
              <w:t xml:space="preserve">организации,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 xml:space="preserve">материально-технического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оснащения.</w:t>
            </w:r>
            <w:r>
              <w:rPr>
                <w:sz w:val="24"/>
              </w:rPr>
            </w:r>
            <w:r/>
          </w:p>
          <w:p>
            <w:pPr>
              <w:pStyle w:val="885"/>
              <w:rPr>
                <w:szCs w:val="24"/>
              </w:rPr>
            </w:pPr>
            <w:r>
              <w:rPr>
                <w:sz w:val="24"/>
              </w:rPr>
              <w:t xml:space="preserve"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1044"/>
        </w:trPr>
        <w:tc>
          <w:tcPr>
            <w:tcW w:w="3834" w:type="dxa"/>
            <w:textDirection w:val="lrTb"/>
            <w:noWrap w:val="false"/>
          </w:tcPr>
          <w:p>
            <w:pPr>
              <w:pStyle w:val="885"/>
              <w:spacing w:before="130"/>
              <w:rPr>
                <w:szCs w:val="24"/>
              </w:rPr>
            </w:pPr>
            <w:r>
              <w:rPr>
                <w:sz w:val="24"/>
              </w:rPr>
              <w:t xml:space="preserve">Кадровый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5563" w:type="dxa"/>
            <w:textDirection w:val="lrTb"/>
            <w:noWrap w:val="false"/>
          </w:tcPr>
          <w:p>
            <w:pPr>
              <w:pStyle w:val="885"/>
              <w:spacing w:line="270" w:lineRule="exact"/>
              <w:tabs>
                <w:tab w:val="left" w:pos="1259" w:leader="none"/>
                <w:tab w:val="left" w:pos="2876" w:leader="none"/>
                <w:tab w:val="left" w:pos="4941" w:leader="none"/>
              </w:tabs>
            </w:pPr>
            <w:r>
              <w:rPr>
                <w:sz w:val="24"/>
              </w:rPr>
              <w:t xml:space="preserve">Общее количество педагогических работников</w:t>
            </w:r>
            <w:r>
              <w:rPr>
                <w:sz w:val="24"/>
              </w:rPr>
            </w:r>
            <w:r/>
          </w:p>
          <w:p>
            <w:pPr>
              <w:pStyle w:val="885"/>
              <w:spacing w:line="264" w:lineRule="exact"/>
              <w:rPr>
                <w:szCs w:val="24"/>
              </w:rPr>
            </w:pPr>
            <w:r>
              <w:rPr>
                <w:sz w:val="24"/>
              </w:rPr>
              <w:t xml:space="preserve"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вожатского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корпуса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</w:tbl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3827"/>
        <w:gridCol w:w="5528"/>
      </w:tblGrid>
      <w:tr>
        <w:tblPrEx/>
        <w:trPr>
          <w:trHeight w:val="1382"/>
        </w:trPr>
        <w:tc>
          <w:tcPr>
            <w:tcW w:w="3827" w:type="dxa"/>
            <w:vMerge w:val="restart"/>
            <w:textDirection w:val="lrTb"/>
            <w:noWrap w:val="false"/>
          </w:tcPr>
          <w:p>
            <w:pPr>
              <w:pStyle w:val="885"/>
              <w:ind w:left="0"/>
              <w:rPr>
                <w:szCs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pStyle w:val="885"/>
              <w:ind w:right="94"/>
              <w:jc w:val="both"/>
            </w:pPr>
            <w:r>
              <w:rPr>
                <w:sz w:val="24"/>
              </w:rPr>
              <w:t xml:space="preserve"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педагогических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психолого-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педагогического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сопровождения: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педагог-психолог,</w:t>
            </w:r>
            <w:r>
              <w:rPr>
                <w:sz w:val="24"/>
              </w:rPr>
            </w:r>
            <w:r/>
          </w:p>
          <w:p>
            <w:pPr>
              <w:pStyle w:val="885"/>
              <w:ind w:right="96"/>
              <w:jc w:val="both"/>
              <w:spacing w:line="270" w:lineRule="atLeast"/>
              <w:rPr>
                <w:szCs w:val="24"/>
              </w:rPr>
            </w:pPr>
            <w:r>
              <w:rPr>
                <w:sz w:val="24"/>
              </w:rPr>
              <w:t xml:space="preserve">учитель-логопед,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учитель-дефектолог,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педагог,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тьютор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1379"/>
        </w:trPr>
        <w:tc>
          <w:tcPr>
            <w:tcBorders>
              <w:top w:val="none" w:color="000000" w:sz="4" w:space="0"/>
            </w:tcBorders>
            <w:tcW w:w="3827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W w:w="5528" w:type="dxa"/>
            <w:textDirection w:val="lrTb"/>
            <w:noWrap w:val="false"/>
          </w:tcPr>
          <w:p>
            <w:pPr>
              <w:pStyle w:val="885"/>
              <w:ind w:right="99"/>
              <w:jc w:val="both"/>
            </w:pPr>
            <w:r>
              <w:rPr>
                <w:sz w:val="24"/>
              </w:rPr>
              <w:t xml:space="preserve"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педагогических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вожатского корпуса организации (КРОМЕ 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психолого-педагогического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сопровождения)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повысивших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профессиональную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квалификацию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по</w:t>
            </w:r>
            <w:r>
              <w:rPr>
                <w:sz w:val="24"/>
              </w:rPr>
            </w:r>
            <w:r/>
          </w:p>
          <w:p>
            <w:pPr>
              <w:pStyle w:val="885"/>
              <w:jc w:val="both"/>
              <w:spacing w:line="264" w:lineRule="exact"/>
              <w:rPr>
                <w:szCs w:val="24"/>
              </w:rPr>
            </w:pPr>
            <w:r>
              <w:rPr>
                <w:sz w:val="24"/>
              </w:rPr>
              <w:t xml:space="preserve"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инклюзивного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последние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года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827"/>
        </w:trPr>
        <w:tc>
          <w:tcPr>
            <w:tcBorders>
              <w:top w:val="none" w:color="000000" w:sz="4" w:space="0"/>
            </w:tcBorders>
            <w:tcW w:w="3827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W w:w="5528" w:type="dxa"/>
            <w:textDirection w:val="lrTb"/>
            <w:noWrap w:val="false"/>
          </w:tcPr>
          <w:p>
            <w:pPr>
              <w:pStyle w:val="885"/>
              <w:spacing w:line="268" w:lineRule="exact"/>
              <w:tabs>
                <w:tab w:val="left" w:pos="1242" w:leader="none"/>
                <w:tab w:val="left" w:pos="1606" w:leader="none"/>
                <w:tab w:val="left" w:pos="3148" w:leader="none"/>
                <w:tab w:val="left" w:pos="4691" w:leader="none"/>
              </w:tabs>
            </w:pPr>
            <w:r>
              <w:rPr>
                <w:sz w:val="24"/>
              </w:rPr>
              <w:t xml:space="preserve">Наличие</w:t>
              <w:tab/>
              <w:t xml:space="preserve">в</w:t>
              <w:tab/>
              <w:t xml:space="preserve">организации</w:t>
              <w:tab/>
              <w:t xml:space="preserve">ассистентов,</w:t>
              <w:tab/>
              <w:t xml:space="preserve">оказывающих</w:t>
            </w:r>
            <w:r>
              <w:rPr>
                <w:sz w:val="24"/>
              </w:rPr>
            </w:r>
            <w:r/>
          </w:p>
          <w:p>
            <w:pPr>
              <w:pStyle w:val="885"/>
              <w:spacing w:line="270" w:lineRule="atLeast"/>
              <w:rPr>
                <w:szCs w:val="24"/>
              </w:rPr>
            </w:pPr>
            <w:r>
              <w:rPr>
                <w:sz w:val="24"/>
              </w:rPr>
              <w:t xml:space="preserve">техническую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помощь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детям-инвалидам,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детям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ОВЗ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передвижении,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самообслуживании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1932"/>
        </w:trPr>
        <w:tc>
          <w:tcPr>
            <w:tcW w:w="3827" w:type="dxa"/>
            <w:textDirection w:val="lrTb"/>
            <w:noWrap w:val="false"/>
          </w:tcPr>
          <w:p>
            <w:pPr>
              <w:pStyle w:val="885"/>
              <w:ind w:left="0"/>
            </w:pPr>
            <w:r>
              <w:rPr>
                <w:sz w:val="26"/>
              </w:rPr>
            </w:r>
            <w:r>
              <w:rPr>
                <w:sz w:val="26"/>
              </w:rPr>
            </w:r>
            <w:r/>
          </w:p>
          <w:p>
            <w:pPr>
              <w:pStyle w:val="885"/>
              <w:ind w:left="0"/>
              <w:spacing w:before="5"/>
            </w:pPr>
            <w:r>
              <w:rPr>
                <w:sz w:val="33"/>
              </w:rPr>
            </w:r>
            <w:r>
              <w:rPr>
                <w:sz w:val="33"/>
              </w:rPr>
            </w:r>
            <w:r/>
          </w:p>
          <w:p>
            <w:pPr>
              <w:pStyle w:val="885"/>
              <w:ind w:right="93"/>
              <w:rPr>
                <w:sz w:val="33"/>
                <w:szCs w:val="33"/>
              </w:rPr>
            </w:pPr>
            <w:r>
              <w:rPr>
                <w:sz w:val="24"/>
              </w:rPr>
              <w:t xml:space="preserve">Включение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ОВЗ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дополнительное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образование</w:t>
            </w:r>
            <w:r>
              <w:rPr>
                <w:sz w:val="24"/>
              </w:rPr>
            </w:r>
            <w:r>
              <w:rPr>
                <w:sz w:val="33"/>
                <w:szCs w:val="33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pStyle w:val="885"/>
              <w:ind w:right="97"/>
              <w:jc w:val="both"/>
            </w:pPr>
            <w:r>
              <w:rPr>
                <w:sz w:val="24"/>
              </w:rPr>
              <w:t xml:space="preserve"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детей-инвалидов,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ОВЗ,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включенных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реализацию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дополнительного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(техническая,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естественнонаучная,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физкультурно-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спортивная,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художественная,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туристско-краеведческая,</w:t>
            </w:r>
            <w:r>
              <w:rPr>
                <w:sz w:val="24"/>
              </w:rPr>
            </w:r>
            <w:r/>
          </w:p>
          <w:p>
            <w:pPr>
              <w:pStyle w:val="885"/>
              <w:ind w:right="99"/>
              <w:jc w:val="both"/>
              <w:spacing w:line="270" w:lineRule="atLeast"/>
              <w:rPr>
                <w:szCs w:val="24"/>
              </w:rPr>
            </w:pPr>
            <w:r>
              <w:rPr>
                <w:sz w:val="24"/>
              </w:rPr>
              <w:t xml:space="preserve">социально-гуманитарная),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категории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1103"/>
        </w:trPr>
        <w:tc>
          <w:tcPr>
            <w:tcW w:w="3827" w:type="dxa"/>
            <w:textDirection w:val="lrTb"/>
            <w:noWrap w:val="false"/>
          </w:tcPr>
          <w:p>
            <w:pPr>
              <w:pStyle w:val="885"/>
              <w:ind w:right="96"/>
              <w:tabs>
                <w:tab w:val="left" w:pos="1662" w:leader="none"/>
                <w:tab w:val="left" w:pos="1801" w:leader="none"/>
                <w:tab w:val="left" w:pos="2211" w:leader="none"/>
                <w:tab w:val="left" w:pos="2490" w:leader="none"/>
              </w:tabs>
            </w:pPr>
            <w:r>
              <w:rPr>
                <w:sz w:val="24"/>
              </w:rPr>
              <w:t xml:space="preserve">Участие</w:t>
              <w:tab/>
              <w:t xml:space="preserve">в</w:t>
              <w:tab/>
              <w:tab/>
              <w:tab/>
            </w:r>
            <w:r>
              <w:rPr>
                <w:spacing w:val="-1"/>
                <w:sz w:val="24"/>
              </w:rPr>
              <w:t xml:space="preserve">программах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федерального</w:t>
              <w:tab/>
              <w:tab/>
              <w:t xml:space="preserve">и</w:t>
              <w:tab/>
            </w:r>
            <w:r>
              <w:rPr>
                <w:spacing w:val="-1"/>
                <w:sz w:val="24"/>
              </w:rPr>
              <w:t xml:space="preserve">регионального</w:t>
            </w:r>
            <w:r>
              <w:rPr>
                <w:sz w:val="24"/>
              </w:rPr>
            </w:r>
            <w:r/>
          </w:p>
          <w:p>
            <w:pPr>
              <w:pStyle w:val="885"/>
              <w:ind w:right="92"/>
              <w:spacing w:line="270" w:lineRule="atLeast"/>
              <w:rPr>
                <w:szCs w:val="24"/>
              </w:rPr>
            </w:pPr>
            <w:r>
              <w:rPr>
                <w:sz w:val="24"/>
              </w:rPr>
              <w:t xml:space="preserve">уровня,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направленных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инклюзии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отдыхе,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оздоровлении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pStyle w:val="885"/>
              <w:ind w:right="101"/>
              <w:jc w:val="both"/>
              <w:rPr>
                <w:szCs w:val="24"/>
              </w:rPr>
            </w:pPr>
            <w:r>
              <w:rPr>
                <w:sz w:val="24"/>
              </w:rPr>
              <w:t xml:space="preserve">Дается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участия,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текущем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последние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 лет)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gridSpan w:val="2"/>
            <w:tcW w:w="9354" w:type="dxa"/>
            <w:textDirection w:val="lrTb"/>
            <w:noWrap w:val="false"/>
          </w:tcPr>
          <w:p>
            <w:pPr>
              <w:pStyle w:val="885"/>
              <w:ind w:left="468"/>
              <w:jc w:val="center"/>
              <w:spacing w:line="255" w:lineRule="exact"/>
              <w:rPr>
                <w:bCs/>
                <w:szCs w:val="24"/>
              </w:rPr>
            </w:pPr>
            <w:r>
              <w:rPr>
                <w:b/>
                <w:sz w:val="24"/>
              </w:rPr>
              <w:t xml:space="preserve">2.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Существующая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практика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инклюзивного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отдыха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оздоровления</w:t>
            </w:r>
            <w:r>
              <w:rPr>
                <w:b/>
                <w:sz w:val="24"/>
              </w:rPr>
            </w:r>
            <w:r>
              <w:rPr>
                <w:bCs/>
                <w:szCs w:val="24"/>
              </w:rPr>
            </w:r>
          </w:p>
        </w:tc>
      </w:tr>
      <w:tr>
        <w:tblPrEx/>
        <w:trPr>
          <w:trHeight w:val="1380"/>
        </w:trPr>
        <w:tc>
          <w:tcPr>
            <w:tcW w:w="3827" w:type="dxa"/>
            <w:textDirection w:val="lrTb"/>
            <w:noWrap w:val="false"/>
          </w:tcPr>
          <w:p>
            <w:pPr>
              <w:pStyle w:val="885"/>
              <w:ind w:right="96"/>
              <w:jc w:val="both"/>
              <w:tabs>
                <w:tab w:val="left" w:pos="1288" w:leader="none"/>
                <w:tab w:val="left" w:pos="2329" w:leader="none"/>
                <w:tab w:val="left" w:pos="3363" w:leader="none"/>
              </w:tabs>
            </w:pPr>
            <w:r>
              <w:rPr>
                <w:sz w:val="24"/>
              </w:rPr>
              <w:t xml:space="preserve"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мероприятий,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были</w:t>
              <w:tab/>
              <w:t xml:space="preserve">организованы</w:t>
              <w:tab/>
            </w:r>
            <w:r>
              <w:rPr>
                <w:spacing w:val="-2"/>
                <w:sz w:val="24"/>
              </w:rPr>
              <w:t xml:space="preserve"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формирования</w:t>
              <w:tab/>
            </w:r>
            <w:r>
              <w:rPr>
                <w:spacing w:val="-1"/>
                <w:sz w:val="24"/>
              </w:rPr>
              <w:t xml:space="preserve">инклюзивной</w:t>
            </w:r>
            <w:r>
              <w:rPr>
                <w:sz w:val="24"/>
              </w:rPr>
            </w:r>
            <w:r/>
          </w:p>
          <w:p>
            <w:pPr>
              <w:pStyle w:val="885"/>
              <w:ind w:right="96"/>
              <w:jc w:val="both"/>
              <w:spacing w:line="270" w:lineRule="atLeast"/>
              <w:rPr>
                <w:szCs w:val="24"/>
              </w:rPr>
            </w:pPr>
            <w:r>
              <w:rPr>
                <w:sz w:val="24"/>
              </w:rPr>
              <w:t xml:space="preserve"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отдыха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оздоровления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последние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года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pStyle w:val="885"/>
              <w:spacing w:line="268" w:lineRule="exact"/>
              <w:rPr>
                <w:szCs w:val="24"/>
              </w:rPr>
            </w:pPr>
            <w:r>
              <w:rPr>
                <w:sz w:val="24"/>
              </w:rPr>
              <w:t xml:space="preserve"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1106"/>
        </w:trPr>
        <w:tc>
          <w:tcPr>
            <w:tcW w:w="3827" w:type="dxa"/>
            <w:textDirection w:val="lrTb"/>
            <w:noWrap w:val="false"/>
          </w:tcPr>
          <w:p>
            <w:pPr>
              <w:pStyle w:val="885"/>
              <w:ind w:right="98"/>
              <w:tabs>
                <w:tab w:val="left" w:pos="1438" w:leader="none"/>
                <w:tab w:val="left" w:pos="2109" w:leader="none"/>
                <w:tab w:val="left" w:pos="2326" w:leader="none"/>
              </w:tabs>
            </w:pPr>
            <w:r>
              <w:rPr>
                <w:sz w:val="24"/>
              </w:rPr>
              <w:t xml:space="preserve">Описание</w:t>
              <w:tab/>
              <w:t xml:space="preserve">кейса</w:t>
              <w:tab/>
              <w:tab/>
            </w:r>
            <w:r>
              <w:rPr>
                <w:spacing w:val="-1"/>
                <w:sz w:val="24"/>
              </w:rPr>
              <w:t xml:space="preserve">инклюзивной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практики/</w:t>
              <w:tab/>
              <w:tab/>
            </w:r>
            <w:r>
              <w:rPr>
                <w:spacing w:val="-1"/>
                <w:sz w:val="24"/>
              </w:rPr>
              <w:t xml:space="preserve">педагогической</w:t>
            </w:r>
            <w:r>
              <w:rPr>
                <w:sz w:val="24"/>
              </w:rPr>
            </w:r>
            <w:r/>
          </w:p>
          <w:p>
            <w:pPr>
              <w:pStyle w:val="885"/>
              <w:ind w:right="96"/>
              <w:spacing w:line="270" w:lineRule="atLeast"/>
              <w:tabs>
                <w:tab w:val="left" w:pos="2068" w:leader="none"/>
                <w:tab w:val="left" w:pos="3586" w:leader="none"/>
              </w:tabs>
              <w:rPr>
                <w:szCs w:val="24"/>
              </w:rPr>
            </w:pPr>
            <w:r>
              <w:rPr>
                <w:sz w:val="24"/>
              </w:rPr>
              <w:t xml:space="preserve">технологии</w:t>
              <w:tab/>
              <w:t xml:space="preserve">отдыха</w:t>
              <w:tab/>
            </w:r>
            <w:r>
              <w:rPr>
                <w:spacing w:val="-4"/>
                <w:sz w:val="24"/>
              </w:rPr>
              <w:t xml:space="preserve"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оздоровления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детей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pStyle w:val="885"/>
              <w:ind w:right="1102"/>
              <w:rPr>
                <w:szCs w:val="24"/>
              </w:rPr>
            </w:pPr>
            <w:r>
              <w:rPr>
                <w:sz w:val="24"/>
              </w:rPr>
              <w:t xml:space="preserve"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1500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критериями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кейса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Приложении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5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827"/>
        </w:trPr>
        <w:tc>
          <w:tcPr>
            <w:tcW w:w="3827" w:type="dxa"/>
            <w:textDirection w:val="lrTb"/>
            <w:noWrap w:val="false"/>
          </w:tcPr>
          <w:p>
            <w:pPr>
              <w:pStyle w:val="885"/>
              <w:ind w:right="96"/>
              <w:tabs>
                <w:tab w:val="left" w:pos="2546" w:leader="none"/>
              </w:tabs>
            </w:pPr>
            <w:r>
              <w:rPr>
                <w:sz w:val="24"/>
              </w:rPr>
              <w:t xml:space="preserve">Результаты</w:t>
              <w:tab/>
            </w:r>
            <w:r>
              <w:rPr>
                <w:spacing w:val="-1"/>
                <w:sz w:val="24"/>
              </w:rPr>
              <w:t xml:space="preserve">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инклюзивной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отдыха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z w:val="24"/>
              </w:rPr>
            </w:r>
            <w:r/>
          </w:p>
          <w:p>
            <w:pPr>
              <w:pStyle w:val="885"/>
              <w:spacing w:line="264" w:lineRule="exact"/>
              <w:rPr>
                <w:szCs w:val="24"/>
              </w:rPr>
            </w:pPr>
            <w:r>
              <w:rPr>
                <w:sz w:val="24"/>
              </w:rPr>
              <w:t xml:space="preserve">оздоровления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детей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pStyle w:val="885"/>
              <w:spacing w:line="268" w:lineRule="exact"/>
              <w:rPr>
                <w:szCs w:val="24"/>
              </w:rPr>
            </w:pPr>
            <w:r>
              <w:rPr>
                <w:sz w:val="24"/>
              </w:rPr>
              <w:t xml:space="preserve"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последние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Не 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200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слов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</w:tbl>
    <w:p>
      <w:pPr>
        <w:pStyle w:val="884"/>
        <w:spacing w:before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4"/>
        <w:spacing w:before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221" w:firstLine="709"/>
        <w:jc w:val="both"/>
        <w:spacing w:before="89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Достоверность сведений, представленных в Анкете участника федерального этапа XII Всероссийского конкурса «Лучшая инклюзивная школа России - 2025» в номинации </w:t>
      </w:r>
      <w:r>
        <w:rPr>
          <w:rFonts w:ascii="Times New Roman" w:hAnsi="Times New Roman" w:cs="Times New Roman"/>
          <w:sz w:val="28"/>
          <w:szCs w:val="28"/>
        </w:rPr>
        <w:t xml:space="preserve">«Лучшая инклюзивная организация отдыха и оздоровления» </w:t>
      </w:r>
      <w:r>
        <w:rPr>
          <w:rFonts w:ascii="Times New Roman" w:hAnsi="Times New Roman" w:cs="Times New Roman"/>
          <w:sz w:val="28"/>
          <w:szCs w:val="28"/>
        </w:rPr>
        <w:t xml:space="preserve"> подтверждаю: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221" w:firstLine="709"/>
        <w:jc w:val="both"/>
        <w:spacing w:before="89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221" w:firstLine="709"/>
        <w:jc w:val="both"/>
        <w:spacing w:before="89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4"/>
        <w:rPr>
          <w:sz w:val="20"/>
          <w:szCs w:val="20"/>
        </w:rPr>
      </w:pPr>
      <w:r>
        <w:rPr>
          <w:sz w:val="20"/>
        </w:rPr>
      </w:r>
      <w:r>
        <w:rPr>
          <w:sz w:val="20"/>
        </w:rPr>
        <w:t xml:space="preserve">____________________________________________/___________________  </w:t>
      </w:r>
      <w:r>
        <w:rPr>
          <w:sz w:val="20"/>
          <w:szCs w:val="20"/>
        </w:rPr>
      </w:r>
    </w:p>
    <w:p>
      <w:pPr>
        <w:pStyle w:val="884"/>
      </w:pPr>
      <w:r>
        <w:rPr>
          <w:sz w:val="20"/>
          <w:highlight w:val="none"/>
        </w:rPr>
        <w:t xml:space="preserve">                           ФИО руководителя ОО                                     подпись</w:t>
      </w:r>
      <w:r>
        <w:rPr>
          <w:sz w:val="20"/>
          <w:highlight w:val="none"/>
        </w:rPr>
      </w:r>
      <w:r/>
    </w:p>
    <w:p>
      <w:pPr>
        <w:pStyle w:val="884"/>
        <w:rPr>
          <w:sz w:val="20"/>
          <w:szCs w:val="20"/>
          <w:highlight w:val="none"/>
        </w:rPr>
      </w:pPr>
      <w:r>
        <w:rPr>
          <w:sz w:val="20"/>
          <w:highlight w:val="none"/>
        </w:rPr>
      </w:r>
      <w:r>
        <w:rPr>
          <w:sz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pStyle w:val="884"/>
        <w:rPr>
          <w:sz w:val="20"/>
          <w:szCs w:val="20"/>
          <w:highlight w:val="none"/>
        </w:rPr>
      </w:pPr>
      <w:r>
        <w:rPr>
          <w:sz w:val="20"/>
        </w:rPr>
        <w:t xml:space="preserve">__________________________________</w:t>
      </w:r>
      <w:r>
        <w:rPr>
          <w:sz w:val="20"/>
          <w:szCs w:val="20"/>
          <w:highlight w:val="none"/>
        </w:rPr>
      </w:r>
    </w:p>
    <w:p>
      <w:pPr>
        <w:pStyle w:val="884"/>
        <w:rPr>
          <w:sz w:val="20"/>
          <w:szCs w:val="20"/>
          <w:highlight w:val="none"/>
        </w:rPr>
      </w:pPr>
      <w:r>
        <w:rPr>
          <w:sz w:val="20"/>
          <w:highlight w:val="none"/>
        </w:rPr>
        <w:t xml:space="preserve">                           Дата </w:t>
      </w:r>
      <w:r>
        <w:rPr>
          <w:sz w:val="20"/>
          <w:highlight w:val="none"/>
        </w:rPr>
      </w:r>
      <w:r>
        <w:rPr>
          <w:sz w:val="20"/>
          <w:szCs w:val="20"/>
          <w:highlight w:val="none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567" w:bottom="1134" w:left="1984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Times New Roman">
    <w:panose1 w:val="02020603050405020304"/>
  </w:font>
  <w:font w:name="Segoe UI">
    <w:panose1 w:val="020B05030202040202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8"/>
      <w:jc w:val="right"/>
      <w:rPr>
        <w:rFonts w:ascii="Times New Roman" w:hAnsi="Times New Roman" w:cs="Times New Roman"/>
        <w:sz w:val="28"/>
        <w:szCs w:val="28"/>
      </w:rPr>
    </w:pPr>
    <w:fldSimple w:instr="PAGE \* MERGEFORMAT">
      <w:r>
        <w:rPr>
          <w:rFonts w:ascii="Times New Roman" w:hAnsi="Times New Roman" w:cs="Times New Roman"/>
          <w:sz w:val="28"/>
          <w:szCs w:val="28"/>
        </w:rPr>
        <w:t xml:space="preserve">1</w:t>
      </w:r>
    </w:fldSimple>
    <w:r>
      <w:rPr>
        <w:rFonts w:ascii="Times New Roman" w:hAnsi="Times New Roman" w:cs="Times New Roman"/>
        <w:sz w:val="28"/>
        <w:szCs w:val="28"/>
      </w:rPr>
    </w:r>
    <w:r>
      <w:rPr>
        <w:rFonts w:ascii="Times New Roman" w:hAnsi="Times New Roman" w:cs="Times New Roman"/>
        <w:sz w:val="28"/>
        <w:szCs w:val="28"/>
      </w:rPr>
    </w:r>
    <w:r>
      <w:rPr>
        <w:rFonts w:ascii="Times New Roman" w:hAnsi="Times New Roman" w:cs="Times New Roman"/>
        <w:sz w:val="28"/>
        <w:szCs w:val="28"/>
      </w:rPr>
    </w:r>
  </w:p>
  <w:p>
    <w:pPr>
      <w:pStyle w:val="72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"/>
      <w:lvlJc w:val="left"/>
      <w:pPr>
        <w:ind w:left="535" w:hanging="428"/>
      </w:pPr>
      <w:rPr>
        <w:rFonts w:hint="default" w:ascii="Symbol" w:hAnsi="Symbol" w:eastAsia="Symbol" w:cs="Symbol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059" w:hanging="428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578" w:hanging="428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2098" w:hanging="428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2617" w:hanging="428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3137" w:hanging="428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3656" w:hanging="428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4175" w:hanging="428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4695" w:hanging="42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10" w:hanging="471"/>
        <w:jc w:val="left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679" w:hanging="471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239" w:hanging="47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799" w:hanging="47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2358" w:hanging="47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2918" w:hanging="47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3478" w:hanging="47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4037" w:hanging="47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4597" w:hanging="47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10" w:hanging="471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679" w:hanging="471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239" w:hanging="47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799" w:hanging="47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2358" w:hanging="47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2918" w:hanging="47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3478" w:hanging="47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4037" w:hanging="47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4597" w:hanging="471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0"/>
      <w:numFmt w:val="bullet"/>
      <w:isLgl w:val="false"/>
      <w:suff w:val="tab"/>
      <w:lvlText w:val=""/>
      <w:lvlJc w:val="left"/>
      <w:pPr>
        <w:ind w:left="535" w:hanging="428"/>
      </w:pPr>
      <w:rPr>
        <w:rFonts w:hint="default" w:ascii="Symbol" w:hAnsi="Symbol" w:eastAsia="Symbol" w:cs="Symbol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108" w:hanging="428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676" w:hanging="428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2245" w:hanging="428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2813" w:hanging="428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3382" w:hanging="428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3950" w:hanging="428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4518" w:hanging="428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5087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0">
    <w:name w:val="Heading 1"/>
    <w:basedOn w:val="878"/>
    <w:next w:val="878"/>
    <w:link w:val="70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1">
    <w:name w:val="Heading 1 Char"/>
    <w:basedOn w:val="879"/>
    <w:link w:val="700"/>
    <w:uiPriority w:val="9"/>
    <w:rPr>
      <w:rFonts w:ascii="Arial" w:hAnsi="Arial" w:eastAsia="Arial" w:cs="Arial"/>
      <w:sz w:val="40"/>
      <w:szCs w:val="40"/>
    </w:rPr>
  </w:style>
  <w:style w:type="paragraph" w:styleId="702">
    <w:name w:val="Heading 2"/>
    <w:basedOn w:val="878"/>
    <w:next w:val="878"/>
    <w:link w:val="70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3">
    <w:name w:val="Heading 2 Char"/>
    <w:basedOn w:val="879"/>
    <w:link w:val="702"/>
    <w:uiPriority w:val="9"/>
    <w:rPr>
      <w:rFonts w:ascii="Arial" w:hAnsi="Arial" w:eastAsia="Arial" w:cs="Arial"/>
      <w:sz w:val="34"/>
    </w:rPr>
  </w:style>
  <w:style w:type="paragraph" w:styleId="704">
    <w:name w:val="Heading 3"/>
    <w:basedOn w:val="878"/>
    <w:next w:val="878"/>
    <w:link w:val="7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5">
    <w:name w:val="Heading 3 Char"/>
    <w:basedOn w:val="879"/>
    <w:link w:val="704"/>
    <w:uiPriority w:val="9"/>
    <w:rPr>
      <w:rFonts w:ascii="Arial" w:hAnsi="Arial" w:eastAsia="Arial" w:cs="Arial"/>
      <w:sz w:val="30"/>
      <w:szCs w:val="30"/>
    </w:rPr>
  </w:style>
  <w:style w:type="paragraph" w:styleId="706">
    <w:name w:val="Heading 4"/>
    <w:basedOn w:val="878"/>
    <w:next w:val="878"/>
    <w:link w:val="70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7">
    <w:name w:val="Heading 4 Char"/>
    <w:basedOn w:val="879"/>
    <w:link w:val="706"/>
    <w:uiPriority w:val="9"/>
    <w:rPr>
      <w:rFonts w:ascii="Arial" w:hAnsi="Arial" w:eastAsia="Arial" w:cs="Arial"/>
      <w:b/>
      <w:bCs/>
      <w:sz w:val="26"/>
      <w:szCs w:val="26"/>
    </w:rPr>
  </w:style>
  <w:style w:type="paragraph" w:styleId="708">
    <w:name w:val="Heading 5"/>
    <w:basedOn w:val="878"/>
    <w:next w:val="878"/>
    <w:link w:val="70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9">
    <w:name w:val="Heading 5 Char"/>
    <w:basedOn w:val="879"/>
    <w:link w:val="708"/>
    <w:uiPriority w:val="9"/>
    <w:rPr>
      <w:rFonts w:ascii="Arial" w:hAnsi="Arial" w:eastAsia="Arial" w:cs="Arial"/>
      <w:b/>
      <w:bCs/>
      <w:sz w:val="24"/>
      <w:szCs w:val="24"/>
    </w:rPr>
  </w:style>
  <w:style w:type="paragraph" w:styleId="710">
    <w:name w:val="Heading 6"/>
    <w:basedOn w:val="878"/>
    <w:next w:val="878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1">
    <w:name w:val="Heading 6 Char"/>
    <w:basedOn w:val="879"/>
    <w:link w:val="710"/>
    <w:uiPriority w:val="9"/>
    <w:rPr>
      <w:rFonts w:ascii="Arial" w:hAnsi="Arial" w:eastAsia="Arial" w:cs="Arial"/>
      <w:b/>
      <w:bCs/>
      <w:sz w:val="22"/>
      <w:szCs w:val="22"/>
    </w:rPr>
  </w:style>
  <w:style w:type="paragraph" w:styleId="712">
    <w:name w:val="Heading 7"/>
    <w:basedOn w:val="878"/>
    <w:next w:val="878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3">
    <w:name w:val="Heading 7 Char"/>
    <w:basedOn w:val="879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4">
    <w:name w:val="Heading 8"/>
    <w:basedOn w:val="878"/>
    <w:next w:val="878"/>
    <w:link w:val="71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5">
    <w:name w:val="Heading 8 Char"/>
    <w:basedOn w:val="879"/>
    <w:link w:val="714"/>
    <w:uiPriority w:val="9"/>
    <w:rPr>
      <w:rFonts w:ascii="Arial" w:hAnsi="Arial" w:eastAsia="Arial" w:cs="Arial"/>
      <w:i/>
      <w:iCs/>
      <w:sz w:val="22"/>
      <w:szCs w:val="22"/>
    </w:rPr>
  </w:style>
  <w:style w:type="paragraph" w:styleId="716">
    <w:name w:val="Heading 9"/>
    <w:basedOn w:val="878"/>
    <w:next w:val="878"/>
    <w:link w:val="71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7">
    <w:name w:val="Heading 9 Char"/>
    <w:basedOn w:val="879"/>
    <w:link w:val="716"/>
    <w:uiPriority w:val="9"/>
    <w:rPr>
      <w:rFonts w:ascii="Arial" w:hAnsi="Arial" w:eastAsia="Arial" w:cs="Arial"/>
      <w:i/>
      <w:iCs/>
      <w:sz w:val="21"/>
      <w:szCs w:val="21"/>
    </w:rPr>
  </w:style>
  <w:style w:type="paragraph" w:styleId="718">
    <w:name w:val="List Paragraph"/>
    <w:basedOn w:val="878"/>
    <w:uiPriority w:val="34"/>
    <w:qFormat/>
    <w:pPr>
      <w:contextualSpacing/>
      <w:ind w:left="720"/>
    </w:pPr>
  </w:style>
  <w:style w:type="paragraph" w:styleId="719">
    <w:name w:val="No Spacing"/>
    <w:uiPriority w:val="1"/>
    <w:qFormat/>
    <w:pPr>
      <w:spacing w:before="0" w:after="0" w:line="240" w:lineRule="auto"/>
    </w:pPr>
  </w:style>
  <w:style w:type="paragraph" w:styleId="720">
    <w:name w:val="Title"/>
    <w:basedOn w:val="878"/>
    <w:next w:val="878"/>
    <w:link w:val="72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1">
    <w:name w:val="Title Char"/>
    <w:basedOn w:val="879"/>
    <w:link w:val="720"/>
    <w:uiPriority w:val="10"/>
    <w:rPr>
      <w:sz w:val="48"/>
      <w:szCs w:val="48"/>
    </w:rPr>
  </w:style>
  <w:style w:type="paragraph" w:styleId="722">
    <w:name w:val="Subtitle"/>
    <w:basedOn w:val="878"/>
    <w:next w:val="878"/>
    <w:link w:val="723"/>
    <w:uiPriority w:val="11"/>
    <w:qFormat/>
    <w:pPr>
      <w:spacing w:before="200" w:after="200"/>
    </w:pPr>
    <w:rPr>
      <w:sz w:val="24"/>
      <w:szCs w:val="24"/>
    </w:rPr>
  </w:style>
  <w:style w:type="character" w:styleId="723">
    <w:name w:val="Subtitle Char"/>
    <w:basedOn w:val="879"/>
    <w:link w:val="722"/>
    <w:uiPriority w:val="11"/>
    <w:rPr>
      <w:sz w:val="24"/>
      <w:szCs w:val="24"/>
    </w:rPr>
  </w:style>
  <w:style w:type="paragraph" w:styleId="724">
    <w:name w:val="Quote"/>
    <w:basedOn w:val="878"/>
    <w:next w:val="878"/>
    <w:link w:val="725"/>
    <w:uiPriority w:val="29"/>
    <w:qFormat/>
    <w:pPr>
      <w:ind w:left="720" w:right="720"/>
    </w:pPr>
    <w:rPr>
      <w:i/>
    </w:rPr>
  </w:style>
  <w:style w:type="character" w:styleId="725">
    <w:name w:val="Quote Char"/>
    <w:link w:val="724"/>
    <w:uiPriority w:val="29"/>
    <w:rPr>
      <w:i/>
    </w:rPr>
  </w:style>
  <w:style w:type="paragraph" w:styleId="726">
    <w:name w:val="Intense Quote"/>
    <w:basedOn w:val="878"/>
    <w:next w:val="878"/>
    <w:link w:val="72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7">
    <w:name w:val="Intense Quote Char"/>
    <w:link w:val="726"/>
    <w:uiPriority w:val="30"/>
    <w:rPr>
      <w:i/>
    </w:rPr>
  </w:style>
  <w:style w:type="paragraph" w:styleId="728">
    <w:name w:val="Header"/>
    <w:basedOn w:val="878"/>
    <w:link w:val="7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9">
    <w:name w:val="Header Char"/>
    <w:basedOn w:val="879"/>
    <w:link w:val="728"/>
    <w:uiPriority w:val="99"/>
  </w:style>
  <w:style w:type="paragraph" w:styleId="730">
    <w:name w:val="Footer"/>
    <w:basedOn w:val="878"/>
    <w:link w:val="7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1">
    <w:name w:val="Footer Char"/>
    <w:basedOn w:val="879"/>
    <w:link w:val="730"/>
    <w:uiPriority w:val="99"/>
  </w:style>
  <w:style w:type="paragraph" w:styleId="732">
    <w:name w:val="Caption"/>
    <w:basedOn w:val="878"/>
    <w:next w:val="878"/>
    <w:link w:val="7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3">
    <w:name w:val="Caption Char"/>
    <w:basedOn w:val="732"/>
    <w:link w:val="730"/>
    <w:uiPriority w:val="99"/>
  </w:style>
  <w:style w:type="table" w:styleId="734">
    <w:name w:val="Table Grid"/>
    <w:basedOn w:val="88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Table Grid Light"/>
    <w:basedOn w:val="88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6">
    <w:name w:val="Plain Table 1"/>
    <w:basedOn w:val="88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2"/>
    <w:basedOn w:val="88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9">
    <w:name w:val="Plain Table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Plain Table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1">
    <w:name w:val="Grid Table 1 Light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4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3">
    <w:name w:val="Grid Table 4 - Accent 1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4">
    <w:name w:val="Grid Table 4 - Accent 2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5">
    <w:name w:val="Grid Table 4 - Accent 3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6">
    <w:name w:val="Grid Table 4 - Accent 4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7">
    <w:name w:val="Grid Table 4 - Accent 5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8">
    <w:name w:val="Grid Table 4 - Accent 6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9">
    <w:name w:val="Grid Table 5 Dark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0">
    <w:name w:val="Grid Table 5 Dark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3">
    <w:name w:val="Grid Table 5 Dark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6">
    <w:name w:val="Grid Table 6 Colorful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7">
    <w:name w:val="Grid Table 6 Colorful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8">
    <w:name w:val="Grid Table 6 Colorful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9">
    <w:name w:val="Grid Table 6 Colorful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0">
    <w:name w:val="Grid Table 6 Colorful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1">
    <w:name w:val="Grid Table 6 Colorful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6 Colorful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7 Colorful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8">
    <w:name w:val="List Table 2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9">
    <w:name w:val="List Table 2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0">
    <w:name w:val="List Table 2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1">
    <w:name w:val="List Table 2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2">
    <w:name w:val="List Table 2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3">
    <w:name w:val="List Table 2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4">
    <w:name w:val="List Table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5 Dark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6 Colorful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6">
    <w:name w:val="List Table 6 Colorful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7">
    <w:name w:val="List Table 6 Colorful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8">
    <w:name w:val="List Table 6 Colorful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9">
    <w:name w:val="List Table 6 Colorful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0">
    <w:name w:val="List Table 6 Colorful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1">
    <w:name w:val="List Table 6 Colorful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2">
    <w:name w:val="List Table 7 Colorful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3">
    <w:name w:val="List Table 7 Colorful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34">
    <w:name w:val="List Table 7 Colorful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5">
    <w:name w:val="List Table 7 Colorful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6">
    <w:name w:val="List Table 7 Colorful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7">
    <w:name w:val="List Table 7 Colorful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8">
    <w:name w:val="List Table 7 Colorful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9">
    <w:name w:val="Lined - Accent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0">
    <w:name w:val="Lined - Accent 1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1">
    <w:name w:val="Lined - Accent 2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2">
    <w:name w:val="Lined - Accent 3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3">
    <w:name w:val="Lined - Accent 4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4">
    <w:name w:val="Lined - Accent 5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5">
    <w:name w:val="Lined - Accent 6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6">
    <w:name w:val="Bordered &amp; Lined - Accent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7">
    <w:name w:val="Bordered &amp; Lined - Accent 1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8">
    <w:name w:val="Bordered &amp; Lined - Accent 2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9">
    <w:name w:val="Bordered &amp; Lined - Accent 3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0">
    <w:name w:val="Bordered &amp; Lined - Accent 4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1">
    <w:name w:val="Bordered &amp; Lined - Accent 5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2">
    <w:name w:val="Bordered &amp; Lined - Accent 6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3">
    <w:name w:val="Bordered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4">
    <w:name w:val="Bordered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5">
    <w:name w:val="Bordered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6">
    <w:name w:val="Bordered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7">
    <w:name w:val="Bordered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8">
    <w:name w:val="Bordered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9">
    <w:name w:val="Bordered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0">
    <w:name w:val="Hyperlink"/>
    <w:uiPriority w:val="99"/>
    <w:unhideWhenUsed/>
    <w:rPr>
      <w:color w:val="0000ff" w:themeColor="hyperlink"/>
      <w:u w:val="single"/>
    </w:rPr>
  </w:style>
  <w:style w:type="paragraph" w:styleId="861">
    <w:name w:val="footnote text"/>
    <w:basedOn w:val="878"/>
    <w:link w:val="862"/>
    <w:uiPriority w:val="99"/>
    <w:semiHidden/>
    <w:unhideWhenUsed/>
    <w:pPr>
      <w:spacing w:after="40" w:line="240" w:lineRule="auto"/>
    </w:pPr>
    <w:rPr>
      <w:sz w:val="18"/>
    </w:rPr>
  </w:style>
  <w:style w:type="character" w:styleId="862">
    <w:name w:val="Footnote Text Char"/>
    <w:link w:val="861"/>
    <w:uiPriority w:val="99"/>
    <w:rPr>
      <w:sz w:val="18"/>
    </w:rPr>
  </w:style>
  <w:style w:type="character" w:styleId="863">
    <w:name w:val="footnote reference"/>
    <w:basedOn w:val="879"/>
    <w:uiPriority w:val="99"/>
    <w:unhideWhenUsed/>
    <w:rPr>
      <w:vertAlign w:val="superscript"/>
    </w:rPr>
  </w:style>
  <w:style w:type="paragraph" w:styleId="864">
    <w:name w:val="endnote text"/>
    <w:basedOn w:val="878"/>
    <w:link w:val="865"/>
    <w:uiPriority w:val="99"/>
    <w:semiHidden/>
    <w:unhideWhenUsed/>
    <w:pPr>
      <w:spacing w:after="0" w:line="240" w:lineRule="auto"/>
    </w:pPr>
    <w:rPr>
      <w:sz w:val="20"/>
    </w:rPr>
  </w:style>
  <w:style w:type="character" w:styleId="865">
    <w:name w:val="Endnote Text Char"/>
    <w:link w:val="864"/>
    <w:uiPriority w:val="99"/>
    <w:rPr>
      <w:sz w:val="20"/>
    </w:rPr>
  </w:style>
  <w:style w:type="character" w:styleId="866">
    <w:name w:val="endnote reference"/>
    <w:basedOn w:val="879"/>
    <w:uiPriority w:val="99"/>
    <w:semiHidden/>
    <w:unhideWhenUsed/>
    <w:rPr>
      <w:vertAlign w:val="superscript"/>
    </w:rPr>
  </w:style>
  <w:style w:type="paragraph" w:styleId="867">
    <w:name w:val="toc 1"/>
    <w:basedOn w:val="878"/>
    <w:next w:val="878"/>
    <w:uiPriority w:val="39"/>
    <w:unhideWhenUsed/>
    <w:pPr>
      <w:ind w:left="0" w:right="0" w:firstLine="0"/>
      <w:spacing w:after="57"/>
    </w:pPr>
  </w:style>
  <w:style w:type="paragraph" w:styleId="868">
    <w:name w:val="toc 2"/>
    <w:basedOn w:val="878"/>
    <w:next w:val="878"/>
    <w:uiPriority w:val="39"/>
    <w:unhideWhenUsed/>
    <w:pPr>
      <w:ind w:left="283" w:right="0" w:firstLine="0"/>
      <w:spacing w:after="57"/>
    </w:pPr>
  </w:style>
  <w:style w:type="paragraph" w:styleId="869">
    <w:name w:val="toc 3"/>
    <w:basedOn w:val="878"/>
    <w:next w:val="878"/>
    <w:uiPriority w:val="39"/>
    <w:unhideWhenUsed/>
    <w:pPr>
      <w:ind w:left="567" w:right="0" w:firstLine="0"/>
      <w:spacing w:after="57"/>
    </w:pPr>
  </w:style>
  <w:style w:type="paragraph" w:styleId="870">
    <w:name w:val="toc 4"/>
    <w:basedOn w:val="878"/>
    <w:next w:val="878"/>
    <w:uiPriority w:val="39"/>
    <w:unhideWhenUsed/>
    <w:pPr>
      <w:ind w:left="850" w:right="0" w:firstLine="0"/>
      <w:spacing w:after="57"/>
    </w:pPr>
  </w:style>
  <w:style w:type="paragraph" w:styleId="871">
    <w:name w:val="toc 5"/>
    <w:basedOn w:val="878"/>
    <w:next w:val="878"/>
    <w:uiPriority w:val="39"/>
    <w:unhideWhenUsed/>
    <w:pPr>
      <w:ind w:left="1134" w:right="0" w:firstLine="0"/>
      <w:spacing w:after="57"/>
    </w:pPr>
  </w:style>
  <w:style w:type="paragraph" w:styleId="872">
    <w:name w:val="toc 6"/>
    <w:basedOn w:val="878"/>
    <w:next w:val="878"/>
    <w:uiPriority w:val="39"/>
    <w:unhideWhenUsed/>
    <w:pPr>
      <w:ind w:left="1417" w:right="0" w:firstLine="0"/>
      <w:spacing w:after="57"/>
    </w:pPr>
  </w:style>
  <w:style w:type="paragraph" w:styleId="873">
    <w:name w:val="toc 7"/>
    <w:basedOn w:val="878"/>
    <w:next w:val="878"/>
    <w:uiPriority w:val="39"/>
    <w:unhideWhenUsed/>
    <w:pPr>
      <w:ind w:left="1701" w:right="0" w:firstLine="0"/>
      <w:spacing w:after="57"/>
    </w:pPr>
  </w:style>
  <w:style w:type="paragraph" w:styleId="874">
    <w:name w:val="toc 8"/>
    <w:basedOn w:val="878"/>
    <w:next w:val="878"/>
    <w:uiPriority w:val="39"/>
    <w:unhideWhenUsed/>
    <w:pPr>
      <w:ind w:left="1984" w:right="0" w:firstLine="0"/>
      <w:spacing w:after="57"/>
    </w:pPr>
  </w:style>
  <w:style w:type="paragraph" w:styleId="875">
    <w:name w:val="toc 9"/>
    <w:basedOn w:val="878"/>
    <w:next w:val="878"/>
    <w:uiPriority w:val="39"/>
    <w:unhideWhenUsed/>
    <w:pPr>
      <w:ind w:left="2268" w:right="0" w:firstLine="0"/>
      <w:spacing w:after="57"/>
    </w:pPr>
  </w:style>
  <w:style w:type="paragraph" w:styleId="876">
    <w:name w:val="TOC Heading"/>
    <w:uiPriority w:val="39"/>
    <w:unhideWhenUsed/>
  </w:style>
  <w:style w:type="paragraph" w:styleId="877">
    <w:name w:val="table of figures"/>
    <w:basedOn w:val="878"/>
    <w:next w:val="878"/>
    <w:uiPriority w:val="99"/>
    <w:unhideWhenUsed/>
    <w:pPr>
      <w:spacing w:after="0" w:afterAutospacing="0"/>
    </w:pPr>
  </w:style>
  <w:style w:type="paragraph" w:styleId="878" w:default="1">
    <w:name w:val="Normal"/>
    <w:qFormat/>
  </w:style>
  <w:style w:type="character" w:styleId="879" w:default="1">
    <w:name w:val="Default Paragraph Font"/>
    <w:uiPriority w:val="1"/>
    <w:unhideWhenUsed/>
  </w:style>
  <w:style w:type="table" w:styleId="88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1" w:default="1">
    <w:name w:val="No List"/>
    <w:uiPriority w:val="99"/>
    <w:semiHidden/>
    <w:unhideWhenUsed/>
  </w:style>
  <w:style w:type="paragraph" w:styleId="882">
    <w:name w:val="Balloon Text"/>
    <w:basedOn w:val="878"/>
    <w:link w:val="88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83" w:customStyle="1">
    <w:name w:val="Текст выноски Знак"/>
    <w:basedOn w:val="879"/>
    <w:link w:val="882"/>
    <w:uiPriority w:val="99"/>
    <w:semiHidden/>
    <w:rPr>
      <w:rFonts w:ascii="Segoe UI" w:hAnsi="Segoe UI" w:cs="Segoe UI"/>
      <w:sz w:val="18"/>
      <w:szCs w:val="18"/>
    </w:rPr>
  </w:style>
  <w:style w:type="paragraph" w:styleId="884" w:customStyle="1">
    <w:name w:val="Body Text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885" w:customStyle="1">
    <w:name w:val="Table Paragraph"/>
    <w:uiPriority w:val="1"/>
    <w:qFormat/>
    <w:pPr>
      <w:contextualSpacing w:val="0"/>
      <w:ind w:left="108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Матвеева Александра Петровна</dc:creator>
  <cp:keywords/>
  <dc:description/>
  <cp:lastModifiedBy>zhukova-ta</cp:lastModifiedBy>
  <cp:revision>10</cp:revision>
  <dcterms:created xsi:type="dcterms:W3CDTF">2023-07-24T08:46:00Z</dcterms:created>
  <dcterms:modified xsi:type="dcterms:W3CDTF">2025-03-25T12:05:55Z</dcterms:modified>
</cp:coreProperties>
</file>